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551A75">
        <w:tc>
          <w:tcPr>
            <w:tcW w:w="2250" w:type="dxa"/>
          </w:tcPr>
          <w:p w14:paraId="3E968997" w14:textId="28868A88" w:rsidR="00B34FB2" w:rsidRPr="00E10B62" w:rsidRDefault="00DD0924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7B89C3F1" w:rsidR="00B34FB2" w:rsidRPr="00E10B62" w:rsidRDefault="00DD0924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3D1532">
              <w:rPr>
                <w:rFonts w:ascii="Calibri" w:hAnsi="Calibri" w:cs="Calibri"/>
              </w:rPr>
              <w:t>-A10a</w:t>
            </w:r>
          </w:p>
        </w:tc>
      </w:tr>
      <w:tr w:rsidR="00625AC2" w:rsidRPr="00E10B62" w14:paraId="046F82D7" w14:textId="77777777" w:rsidTr="00551A75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551A75">
        <w:tc>
          <w:tcPr>
            <w:tcW w:w="2250" w:type="dxa"/>
          </w:tcPr>
          <w:p w14:paraId="44FB1985" w14:textId="766DAD7F" w:rsidR="00B34FB2" w:rsidRPr="00E10B62" w:rsidRDefault="00DD0924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42F4AAFB" w:rsidR="00B34FB2" w:rsidRPr="00E10B62" w:rsidRDefault="003D1532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Larger Lift Cars</w:t>
            </w:r>
          </w:p>
        </w:tc>
      </w:tr>
      <w:tr w:rsidR="00625AC2" w:rsidRPr="00E10B62" w14:paraId="016D2F04" w14:textId="77777777" w:rsidTr="00551A75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551A75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551A75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551A75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460A7C21" w:rsidR="00B34FB2" w:rsidRPr="00E10B62" w:rsidRDefault="002E4299" w:rsidP="00B34FB2">
            <w:pPr>
              <w:jc w:val="both"/>
              <w:rPr>
                <w:rFonts w:ascii="Calibri" w:hAnsi="Calibri" w:cs="Calibri"/>
              </w:rPr>
            </w:pPr>
            <w:r w:rsidRPr="002E4299">
              <w:rPr>
                <w:rFonts w:ascii="Calibri" w:hAnsi="Calibri" w:cs="Calibri"/>
              </w:rPr>
              <w:t>Common Lifts, Escalators and Passenger Conveyors</w:t>
            </w:r>
          </w:p>
        </w:tc>
      </w:tr>
      <w:tr w:rsidR="00B34FB2" w:rsidRPr="00E10B62" w14:paraId="41960692" w14:textId="77777777" w:rsidTr="00551A75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551A75">
        <w:tc>
          <w:tcPr>
            <w:tcW w:w="2250" w:type="dxa"/>
          </w:tcPr>
          <w:p w14:paraId="19048364" w14:textId="1F7EB9C1" w:rsidR="00B34FB2" w:rsidRPr="00E10B62" w:rsidRDefault="00551A75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706088D6" w:rsidR="00B34FB2" w:rsidRPr="00E10B62" w:rsidRDefault="002E4299" w:rsidP="003638E3">
            <w:pPr>
              <w:jc w:val="both"/>
              <w:rPr>
                <w:rFonts w:ascii="Calibri" w:hAnsi="Calibri" w:cs="Calibri"/>
              </w:rPr>
            </w:pPr>
            <w:r w:rsidRPr="002E4299">
              <w:rPr>
                <w:rFonts w:ascii="Calibri" w:hAnsi="Calibri" w:cs="Calibri"/>
              </w:rPr>
              <w:t>Larger lift cars with clear depth of not less than 1.5 m should be provided.</w:t>
            </w:r>
          </w:p>
        </w:tc>
      </w:tr>
      <w:tr w:rsidR="00B34FB2" w:rsidRPr="00E10B62" w14:paraId="0EAAF124" w14:textId="77777777" w:rsidTr="00551A75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551A75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A96C824" w14:textId="4D85B494" w:rsidR="00C77BC8" w:rsidRPr="00BE0562" w:rsidRDefault="0075186B" w:rsidP="00BE056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75186B">
              <w:rPr>
                <w:rFonts w:ascii="Calibri" w:hAnsi="Calibri" w:cs="Calibri"/>
              </w:rPr>
              <w:t>The lift car shall have a clear depth of no less than 1.5 m</w:t>
            </w:r>
            <w:r w:rsidR="00BE0562">
              <w:rPr>
                <w:rFonts w:ascii="Calibri" w:hAnsi="Calibri" w:cs="Calibri"/>
              </w:rPr>
              <w:t>.</w:t>
            </w:r>
          </w:p>
          <w:p w14:paraId="6893D847" w14:textId="77777777" w:rsidR="00BC248C" w:rsidRDefault="00BC248C" w:rsidP="00BC248C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64052A4A" w14:textId="13B94003" w:rsidR="00057BA7" w:rsidRDefault="0075186B" w:rsidP="0075186B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75186B">
              <w:rPr>
                <w:rFonts w:ascii="Calibri" w:hAnsi="Calibri" w:cs="Calibri"/>
              </w:rPr>
              <w:t>At least one lift serving all floors, excluding those that serve only plant rooms and back-of-house areas, shall comply with the requirement</w:t>
            </w:r>
            <w:r w:rsidR="00D74C10">
              <w:rPr>
                <w:rFonts w:ascii="Calibri" w:hAnsi="Calibri" w:cs="Calibri"/>
              </w:rPr>
              <w:t>.</w:t>
            </w:r>
          </w:p>
          <w:p w14:paraId="0112A2A1" w14:textId="77777777" w:rsidR="00F44F7B" w:rsidRPr="00F44F7B" w:rsidRDefault="00F44F7B" w:rsidP="00F44F7B">
            <w:pPr>
              <w:pStyle w:val="ListParagraph"/>
              <w:rPr>
                <w:rFonts w:ascii="Calibri" w:hAnsi="Calibri" w:cs="Calibri"/>
              </w:rPr>
            </w:pPr>
          </w:p>
          <w:p w14:paraId="7BC80579" w14:textId="0A5FCC17" w:rsidR="00BE0562" w:rsidRDefault="00F44F7B" w:rsidP="00F44F7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F44F7B">
              <w:rPr>
                <w:rFonts w:ascii="Calibri" w:hAnsi="Calibri" w:cs="Calibri"/>
              </w:rPr>
              <w:t>Compliance in the fireman lift will be considered acceptable for assessment</w:t>
            </w:r>
            <w:r>
              <w:rPr>
                <w:rFonts w:ascii="Calibri" w:hAnsi="Calibri" w:cs="Calibri"/>
              </w:rPr>
              <w:t>.</w:t>
            </w:r>
          </w:p>
          <w:p w14:paraId="0BAE66FA" w14:textId="78343ED3" w:rsidR="00F44F7B" w:rsidRPr="00F44F7B" w:rsidRDefault="00F44F7B" w:rsidP="00F44F7B">
            <w:pPr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551A75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3DD6E2F5" w:rsidR="005F1F37" w:rsidRDefault="00DD0924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3D1532">
              <w:rPr>
                <w:rFonts w:ascii="Calibri" w:hAnsi="Calibri" w:cs="Calibri"/>
              </w:rPr>
              <w:t>-A10a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7E0DF11D" w14:textId="5D8B1E86" w:rsidR="004F1A18" w:rsidRDefault="0075186B" w:rsidP="004F1A18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to identify</w:t>
            </w:r>
            <w:r w:rsidR="004F1A18">
              <w:rPr>
                <w:rFonts w:ascii="Calibri" w:hAnsi="Calibri" w:cs="Calibri"/>
              </w:rPr>
              <w:t>:</w:t>
            </w:r>
          </w:p>
          <w:p w14:paraId="6AED3257" w14:textId="1EE1D992" w:rsidR="004F1A18" w:rsidRPr="008C3F9C" w:rsidRDefault="004F1A18" w:rsidP="00BE056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="0075186B">
              <w:rPr>
                <w:rFonts w:ascii="Calibri" w:hAnsi="Calibri" w:cs="Calibri"/>
              </w:rPr>
              <w:t xml:space="preserve">lift(s) that </w:t>
            </w:r>
            <w:r w:rsidR="0075186B" w:rsidRPr="0075186B">
              <w:rPr>
                <w:rFonts w:ascii="Calibri" w:hAnsi="Calibri" w:cs="Calibri"/>
              </w:rPr>
              <w:t>serving all floors</w:t>
            </w:r>
            <w:r w:rsidR="0075186B">
              <w:rPr>
                <w:rFonts w:ascii="Calibri" w:hAnsi="Calibri" w:cs="Calibri"/>
              </w:rPr>
              <w:t>.</w:t>
            </w:r>
          </w:p>
        </w:tc>
      </w:tr>
      <w:tr w:rsidR="00BE0562" w:rsidRPr="00E10B62" w14:paraId="1B5AA616" w14:textId="77777777" w:rsidTr="00551A75">
        <w:tc>
          <w:tcPr>
            <w:tcW w:w="2250" w:type="dxa"/>
          </w:tcPr>
          <w:p w14:paraId="54A9CCFF" w14:textId="643A88A5" w:rsidR="00BE0562" w:rsidRDefault="00BE0562" w:rsidP="00BE056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3FDCFBF" w14:textId="77777777" w:rsidR="00BE0562" w:rsidRDefault="00BE0562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B17BF55" w14:textId="28005391" w:rsidR="00BE0562" w:rsidRDefault="00DD0924" w:rsidP="00BE056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3D1532">
              <w:rPr>
                <w:rFonts w:ascii="Calibri" w:hAnsi="Calibri" w:cs="Calibri"/>
              </w:rPr>
              <w:t>-A10a</w:t>
            </w:r>
            <w:r w:rsidR="00BE0562">
              <w:rPr>
                <w:rFonts w:ascii="Calibri" w:hAnsi="Calibri" w:cs="Calibri"/>
              </w:rPr>
              <w:t>_02</w:t>
            </w:r>
          </w:p>
          <w:p w14:paraId="315BF2E4" w14:textId="77777777" w:rsidR="0075186B" w:rsidRDefault="0075186B" w:rsidP="0075186B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112A35B2" w14:textId="2F81D86A" w:rsidR="00BE0562" w:rsidRPr="00BE0562" w:rsidRDefault="0075186B" w:rsidP="0075186B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depth of the lift car is greater than 1.5m.</w:t>
            </w:r>
          </w:p>
        </w:tc>
      </w:tr>
    </w:tbl>
    <w:p w14:paraId="382F8A98" w14:textId="78121836" w:rsidR="007631B8" w:rsidRDefault="007631B8" w:rsidP="00B34FB2">
      <w:pPr>
        <w:rPr>
          <w:rFonts w:ascii="Calibri" w:hAnsi="Calibri" w:cs="Calibri"/>
          <w:sz w:val="4"/>
          <w:szCs w:val="4"/>
        </w:rPr>
      </w:pPr>
    </w:p>
    <w:p w14:paraId="115F917F" w14:textId="77777777" w:rsidR="002E4299" w:rsidRDefault="002E4299" w:rsidP="00B34FB2">
      <w:pPr>
        <w:rPr>
          <w:rFonts w:ascii="Calibri" w:hAnsi="Calibri" w:cs="Calibri"/>
        </w:rPr>
      </w:pPr>
    </w:p>
    <w:sectPr w:rsidR="002E429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DDC7" w14:textId="77777777" w:rsidR="00551A75" w:rsidRPr="006D5D05" w:rsidRDefault="00551A75" w:rsidP="00551A75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23582E34" w14:textId="6035F2D5" w:rsidR="0075186B" w:rsidRPr="00664A74" w:rsidRDefault="0075186B" w:rsidP="00FA1DCF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FA1DCF" w:rsidRPr="00FA1DCF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551A75" w:rsidRPr="00E10B62" w14:paraId="42444B27" w14:textId="77777777" w:rsidTr="00B37497">
      <w:tc>
        <w:tcPr>
          <w:tcW w:w="3420" w:type="dxa"/>
        </w:tcPr>
        <w:p w14:paraId="55461003" w14:textId="77777777" w:rsidR="00551A75" w:rsidRPr="00E10B62" w:rsidRDefault="00551A75" w:rsidP="00551A75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7BDD5C0" wp14:editId="68BDD3DB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7BE129AA" w14:textId="77777777" w:rsidR="00551A75" w:rsidRPr="006D5D05" w:rsidRDefault="00551A75" w:rsidP="00551A75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08085227" w14:textId="3AF5FA49" w:rsidR="00551A75" w:rsidRPr="00E10B62" w:rsidRDefault="00551A75" w:rsidP="00551A75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0a</w:t>
          </w:r>
        </w:p>
      </w:tc>
    </w:tr>
    <w:tr w:rsidR="00551A75" w:rsidRPr="00E10B62" w14:paraId="09AEF370" w14:textId="77777777" w:rsidTr="00B37497">
      <w:trPr>
        <w:trHeight w:val="204"/>
      </w:trPr>
      <w:tc>
        <w:tcPr>
          <w:tcW w:w="3420" w:type="dxa"/>
        </w:tcPr>
        <w:p w14:paraId="5103FEB8" w14:textId="77777777" w:rsidR="00551A75" w:rsidRPr="00E10B62" w:rsidRDefault="00551A75" w:rsidP="00551A75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214FB3BC" w14:textId="77777777" w:rsidR="00551A75" w:rsidRPr="00E10B62" w:rsidRDefault="00551A75" w:rsidP="00551A75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4"/>
  </w:num>
  <w:num w:numId="2" w16cid:durableId="2002196530">
    <w:abstractNumId w:val="10"/>
  </w:num>
  <w:num w:numId="3" w16cid:durableId="201720796">
    <w:abstractNumId w:val="7"/>
  </w:num>
  <w:num w:numId="4" w16cid:durableId="111942483">
    <w:abstractNumId w:val="11"/>
  </w:num>
  <w:num w:numId="5" w16cid:durableId="1312716372">
    <w:abstractNumId w:val="2"/>
  </w:num>
  <w:num w:numId="6" w16cid:durableId="786199898">
    <w:abstractNumId w:val="5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8"/>
  </w:num>
  <w:num w:numId="10" w16cid:durableId="2025090628">
    <w:abstractNumId w:val="6"/>
  </w:num>
  <w:num w:numId="11" w16cid:durableId="815949948">
    <w:abstractNumId w:val="9"/>
  </w:num>
  <w:num w:numId="12" w16cid:durableId="1395812245">
    <w:abstractNumId w:val="1"/>
  </w:num>
  <w:num w:numId="13" w16cid:durableId="19261835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53C8D"/>
    <w:rsid w:val="000556FD"/>
    <w:rsid w:val="00057BA7"/>
    <w:rsid w:val="00096238"/>
    <w:rsid w:val="000C551E"/>
    <w:rsid w:val="000D2BBF"/>
    <w:rsid w:val="001111AA"/>
    <w:rsid w:val="00154FC7"/>
    <w:rsid w:val="00162677"/>
    <w:rsid w:val="00167945"/>
    <w:rsid w:val="001C5B87"/>
    <w:rsid w:val="00290FEA"/>
    <w:rsid w:val="002C103C"/>
    <w:rsid w:val="002D7199"/>
    <w:rsid w:val="002E4299"/>
    <w:rsid w:val="002F1914"/>
    <w:rsid w:val="0030678A"/>
    <w:rsid w:val="00334FCE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A40AB"/>
    <w:rsid w:val="004B09EC"/>
    <w:rsid w:val="004B7753"/>
    <w:rsid w:val="004C2D23"/>
    <w:rsid w:val="004C601F"/>
    <w:rsid w:val="004E1312"/>
    <w:rsid w:val="004F1194"/>
    <w:rsid w:val="004F1A18"/>
    <w:rsid w:val="005109DB"/>
    <w:rsid w:val="0055128B"/>
    <w:rsid w:val="00551A75"/>
    <w:rsid w:val="00567743"/>
    <w:rsid w:val="005B56F8"/>
    <w:rsid w:val="005F1F37"/>
    <w:rsid w:val="00620FBE"/>
    <w:rsid w:val="006228C8"/>
    <w:rsid w:val="00625AC2"/>
    <w:rsid w:val="00661BF9"/>
    <w:rsid w:val="00664A74"/>
    <w:rsid w:val="0068242F"/>
    <w:rsid w:val="00693625"/>
    <w:rsid w:val="00731682"/>
    <w:rsid w:val="00742629"/>
    <w:rsid w:val="00747F17"/>
    <w:rsid w:val="0075186B"/>
    <w:rsid w:val="00755BDC"/>
    <w:rsid w:val="007631B8"/>
    <w:rsid w:val="00766FD0"/>
    <w:rsid w:val="00767C3C"/>
    <w:rsid w:val="007B22AD"/>
    <w:rsid w:val="007B4B8E"/>
    <w:rsid w:val="007D03D1"/>
    <w:rsid w:val="00803AD9"/>
    <w:rsid w:val="00825C8C"/>
    <w:rsid w:val="0085511F"/>
    <w:rsid w:val="00864FB1"/>
    <w:rsid w:val="0088273E"/>
    <w:rsid w:val="008832F0"/>
    <w:rsid w:val="008C3F9C"/>
    <w:rsid w:val="008E00B4"/>
    <w:rsid w:val="0093713F"/>
    <w:rsid w:val="00944064"/>
    <w:rsid w:val="009A4C16"/>
    <w:rsid w:val="009C4E6A"/>
    <w:rsid w:val="009E2F6E"/>
    <w:rsid w:val="00A02E9C"/>
    <w:rsid w:val="00A1122C"/>
    <w:rsid w:val="00A22B52"/>
    <w:rsid w:val="00A55F16"/>
    <w:rsid w:val="00A830FF"/>
    <w:rsid w:val="00AE7592"/>
    <w:rsid w:val="00B00630"/>
    <w:rsid w:val="00B27589"/>
    <w:rsid w:val="00B34FB2"/>
    <w:rsid w:val="00B44882"/>
    <w:rsid w:val="00B879AA"/>
    <w:rsid w:val="00B94D29"/>
    <w:rsid w:val="00B97FFC"/>
    <w:rsid w:val="00BC248C"/>
    <w:rsid w:val="00BE0562"/>
    <w:rsid w:val="00BF641B"/>
    <w:rsid w:val="00C661F3"/>
    <w:rsid w:val="00C76A6D"/>
    <w:rsid w:val="00C77BC8"/>
    <w:rsid w:val="00C8586B"/>
    <w:rsid w:val="00CB7539"/>
    <w:rsid w:val="00CD19FA"/>
    <w:rsid w:val="00CF4A3F"/>
    <w:rsid w:val="00D1379D"/>
    <w:rsid w:val="00D74C10"/>
    <w:rsid w:val="00DA0B0B"/>
    <w:rsid w:val="00DC3B38"/>
    <w:rsid w:val="00DC5303"/>
    <w:rsid w:val="00DD0924"/>
    <w:rsid w:val="00DF12E9"/>
    <w:rsid w:val="00DF4BBD"/>
    <w:rsid w:val="00E013E9"/>
    <w:rsid w:val="00E10B62"/>
    <w:rsid w:val="00E2638A"/>
    <w:rsid w:val="00E36D03"/>
    <w:rsid w:val="00E648B1"/>
    <w:rsid w:val="00F36E60"/>
    <w:rsid w:val="00F44F7B"/>
    <w:rsid w:val="00F452B7"/>
    <w:rsid w:val="00F55CC7"/>
    <w:rsid w:val="00F74784"/>
    <w:rsid w:val="00F856AC"/>
    <w:rsid w:val="00FA1DCF"/>
    <w:rsid w:val="00FB0EC3"/>
    <w:rsid w:val="00FE2732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10</cp:revision>
  <dcterms:created xsi:type="dcterms:W3CDTF">2025-06-10T04:00:00Z</dcterms:created>
  <dcterms:modified xsi:type="dcterms:W3CDTF">2025-07-11T04:21:00Z</dcterms:modified>
</cp:coreProperties>
</file>